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6504C" w14:textId="77777777" w:rsidR="009D1830" w:rsidRPr="00C92826" w:rsidRDefault="00A701D5" w:rsidP="009D1830">
      <w:pPr>
        <w:autoSpaceDE w:val="0"/>
        <w:autoSpaceDN w:val="0"/>
        <w:adjustRightInd w:val="0"/>
        <w:rPr>
          <w:b/>
          <w:bCs/>
          <w:color w:val="000080"/>
          <w:lang w:val="en-US"/>
        </w:rPr>
      </w:pPr>
      <w:r>
        <w:rPr>
          <w:b/>
          <w:bCs/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6E72C52C" wp14:editId="440320DF">
            <wp:simplePos x="0" y="0"/>
            <wp:positionH relativeFrom="column">
              <wp:posOffset>3382010</wp:posOffset>
            </wp:positionH>
            <wp:positionV relativeFrom="paragraph">
              <wp:posOffset>-307340</wp:posOffset>
            </wp:positionV>
            <wp:extent cx="2371725" cy="441960"/>
            <wp:effectExtent l="19050" t="0" r="9525" b="0"/>
            <wp:wrapSquare wrapText="bothSides"/>
            <wp:docPr id="16" name="Imagen 1" descr="H:\GOLF\2016\LOROMERO MATCH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:\GOLF\2016\LOROMERO MATCH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710D677" wp14:editId="6C0069B2">
            <wp:simplePos x="0" y="0"/>
            <wp:positionH relativeFrom="column">
              <wp:posOffset>81915</wp:posOffset>
            </wp:positionH>
            <wp:positionV relativeFrom="paragraph">
              <wp:posOffset>-564515</wp:posOffset>
            </wp:positionV>
            <wp:extent cx="990600" cy="981075"/>
            <wp:effectExtent l="19050" t="0" r="0" b="0"/>
            <wp:wrapSquare wrapText="bothSides"/>
            <wp:docPr id="14" name="Imagen 2" descr="LogotipoFG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FGC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830" w:rsidRPr="00C92826">
        <w:rPr>
          <w:b/>
          <w:bCs/>
          <w:color w:val="000080"/>
          <w:lang w:val="en-US"/>
        </w:rPr>
        <w:t xml:space="preserve">              </w:t>
      </w:r>
      <w:r w:rsidR="009D1830" w:rsidRPr="00C92826">
        <w:rPr>
          <w:b/>
          <w:bCs/>
          <w:color w:val="000080"/>
          <w:lang w:val="en-US"/>
        </w:rPr>
        <w:tab/>
      </w:r>
      <w:r w:rsidR="009D1830" w:rsidRPr="00C92826">
        <w:rPr>
          <w:b/>
          <w:bCs/>
          <w:color w:val="000080"/>
          <w:lang w:val="en-US"/>
        </w:rPr>
        <w:tab/>
      </w:r>
      <w:r w:rsidR="009D1830" w:rsidRPr="00C92826">
        <w:rPr>
          <w:b/>
          <w:bCs/>
          <w:color w:val="000080"/>
          <w:lang w:val="en-US"/>
        </w:rPr>
        <w:tab/>
      </w:r>
      <w:r w:rsidR="009D1830" w:rsidRPr="00C92826">
        <w:rPr>
          <w:b/>
          <w:bCs/>
          <w:color w:val="000080"/>
          <w:lang w:val="en-US"/>
        </w:rPr>
        <w:tab/>
      </w:r>
      <w:r w:rsidR="009D1830" w:rsidRPr="00C92826">
        <w:rPr>
          <w:b/>
          <w:bCs/>
          <w:color w:val="000080"/>
          <w:lang w:val="en-US"/>
        </w:rPr>
        <w:tab/>
        <w:t xml:space="preserve">                 </w:t>
      </w:r>
    </w:p>
    <w:p w14:paraId="1C632F08" w14:textId="77777777" w:rsidR="009D1830" w:rsidRPr="00C92826" w:rsidRDefault="009D1830" w:rsidP="009D1830">
      <w:pPr>
        <w:autoSpaceDE w:val="0"/>
        <w:autoSpaceDN w:val="0"/>
        <w:adjustRightInd w:val="0"/>
        <w:jc w:val="center"/>
        <w:rPr>
          <w:b/>
          <w:bCs/>
          <w:color w:val="000080"/>
          <w:lang w:val="en-US"/>
        </w:rPr>
      </w:pPr>
    </w:p>
    <w:p w14:paraId="240FFAF5" w14:textId="77777777" w:rsidR="009D1830" w:rsidRPr="00C92826" w:rsidRDefault="009D1830" w:rsidP="009D1830">
      <w:pPr>
        <w:autoSpaceDE w:val="0"/>
        <w:autoSpaceDN w:val="0"/>
        <w:adjustRightInd w:val="0"/>
        <w:jc w:val="center"/>
        <w:rPr>
          <w:b/>
          <w:bCs/>
          <w:color w:val="000080"/>
          <w:lang w:val="en-US"/>
        </w:rPr>
      </w:pPr>
    </w:p>
    <w:p w14:paraId="141B5390" w14:textId="77777777" w:rsidR="009D1830" w:rsidRPr="00C92826" w:rsidRDefault="009D1830" w:rsidP="009D1830">
      <w:pPr>
        <w:autoSpaceDE w:val="0"/>
        <w:autoSpaceDN w:val="0"/>
        <w:adjustRightInd w:val="0"/>
        <w:jc w:val="center"/>
        <w:rPr>
          <w:b/>
          <w:bCs/>
          <w:color w:val="000080"/>
          <w:lang w:val="en-US"/>
        </w:rPr>
      </w:pPr>
    </w:p>
    <w:p w14:paraId="77616485" w14:textId="77777777" w:rsidR="009D1830" w:rsidRPr="00C92826" w:rsidRDefault="009D1830" w:rsidP="009D1830">
      <w:pPr>
        <w:autoSpaceDE w:val="0"/>
        <w:autoSpaceDN w:val="0"/>
        <w:adjustRightInd w:val="0"/>
        <w:rPr>
          <w:b/>
          <w:bCs/>
          <w:color w:val="000080"/>
          <w:lang w:val="en-US"/>
        </w:rPr>
      </w:pPr>
      <w:r w:rsidRPr="00C92826">
        <w:rPr>
          <w:b/>
          <w:bCs/>
          <w:color w:val="000080"/>
          <w:lang w:val="en-US"/>
        </w:rPr>
        <w:t xml:space="preserve">                                                                                     </w:t>
      </w:r>
    </w:p>
    <w:p w14:paraId="6E5A3EC5" w14:textId="77777777" w:rsidR="009D1830" w:rsidRPr="00A701D5" w:rsidRDefault="00C92826" w:rsidP="009D1830">
      <w:pPr>
        <w:autoSpaceDE w:val="0"/>
        <w:autoSpaceDN w:val="0"/>
        <w:adjustRightInd w:val="0"/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COPA LEVANTE – MEMORIAL FCO GIL</w:t>
      </w:r>
    </w:p>
    <w:p w14:paraId="17270088" w14:textId="77777777" w:rsidR="009D1830" w:rsidRPr="00A701D5" w:rsidRDefault="009D1830" w:rsidP="009D1830">
      <w:pPr>
        <w:autoSpaceDE w:val="0"/>
        <w:autoSpaceDN w:val="0"/>
        <w:adjustRightInd w:val="0"/>
        <w:jc w:val="center"/>
        <w:rPr>
          <w:b/>
          <w:bCs/>
          <w:color w:val="000080"/>
          <w:lang w:val="en-US"/>
        </w:rPr>
      </w:pPr>
    </w:p>
    <w:p w14:paraId="4E4C29B6" w14:textId="2768B429" w:rsidR="009D1830" w:rsidRDefault="00A701D5" w:rsidP="009D1830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i/>
          <w:iCs/>
          <w:color w:val="000080"/>
        </w:rPr>
      </w:pPr>
      <w:r>
        <w:rPr>
          <w:rFonts w:ascii="Gill Sans MT" w:hAnsi="Gill Sans MT"/>
          <w:b/>
          <w:bCs/>
          <w:i/>
          <w:iCs/>
          <w:color w:val="000080"/>
        </w:rPr>
        <w:t>LO</w:t>
      </w:r>
      <w:r w:rsidR="00A72C8F">
        <w:rPr>
          <w:rFonts w:ascii="Gill Sans MT" w:hAnsi="Gill Sans MT"/>
          <w:b/>
          <w:bCs/>
          <w:i/>
          <w:iCs/>
          <w:color w:val="000080"/>
        </w:rPr>
        <w:t xml:space="preserve"> </w:t>
      </w:r>
      <w:r>
        <w:rPr>
          <w:rFonts w:ascii="Gill Sans MT" w:hAnsi="Gill Sans MT"/>
          <w:b/>
          <w:bCs/>
          <w:i/>
          <w:iCs/>
          <w:color w:val="000080"/>
        </w:rPr>
        <w:t>ROMERO GOLF</w:t>
      </w:r>
    </w:p>
    <w:p w14:paraId="5AE90FD2" w14:textId="77777777" w:rsidR="009D1830" w:rsidRDefault="009D1830" w:rsidP="009D1830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i/>
          <w:iCs/>
          <w:color w:val="000080"/>
        </w:rPr>
      </w:pPr>
    </w:p>
    <w:p w14:paraId="3A10C9ED" w14:textId="4E87A57D" w:rsidR="009D1830" w:rsidRDefault="00A72C8F" w:rsidP="009D1830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i/>
          <w:iCs/>
          <w:color w:val="000080"/>
          <w:sz w:val="21"/>
          <w:szCs w:val="21"/>
        </w:rPr>
      </w:pPr>
      <w:r>
        <w:rPr>
          <w:rFonts w:ascii="Gill Sans MT" w:hAnsi="Gill Sans MT"/>
          <w:b/>
          <w:bCs/>
          <w:i/>
          <w:iCs/>
          <w:color w:val="000080"/>
          <w:sz w:val="21"/>
          <w:szCs w:val="21"/>
        </w:rPr>
        <w:t>18</w:t>
      </w:r>
      <w:r w:rsidR="009D1830">
        <w:rPr>
          <w:rFonts w:ascii="Gill Sans MT" w:hAnsi="Gill Sans MT"/>
          <w:b/>
          <w:bCs/>
          <w:i/>
          <w:iCs/>
          <w:color w:val="000080"/>
          <w:sz w:val="21"/>
          <w:szCs w:val="21"/>
        </w:rPr>
        <w:t xml:space="preserve"> de </w:t>
      </w:r>
      <w:r>
        <w:rPr>
          <w:rFonts w:ascii="Gill Sans MT" w:hAnsi="Gill Sans MT"/>
          <w:b/>
          <w:bCs/>
          <w:i/>
          <w:iCs/>
          <w:color w:val="000080"/>
          <w:sz w:val="21"/>
          <w:szCs w:val="21"/>
        </w:rPr>
        <w:t>octubre</w:t>
      </w:r>
      <w:r w:rsidR="00C92826">
        <w:rPr>
          <w:rFonts w:ascii="Gill Sans MT" w:hAnsi="Gill Sans MT"/>
          <w:b/>
          <w:bCs/>
          <w:i/>
          <w:iCs/>
          <w:color w:val="000080"/>
          <w:sz w:val="21"/>
          <w:szCs w:val="21"/>
        </w:rPr>
        <w:t xml:space="preserve"> de 20</w:t>
      </w:r>
      <w:r>
        <w:rPr>
          <w:rFonts w:ascii="Gill Sans MT" w:hAnsi="Gill Sans MT"/>
          <w:b/>
          <w:bCs/>
          <w:i/>
          <w:iCs/>
          <w:color w:val="000080"/>
          <w:sz w:val="21"/>
          <w:szCs w:val="21"/>
        </w:rPr>
        <w:t>20</w:t>
      </w:r>
    </w:p>
    <w:p w14:paraId="311F4C62" w14:textId="77777777" w:rsidR="00C456D7" w:rsidRDefault="00C456D7" w:rsidP="00C456D7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i/>
          <w:iCs/>
          <w:color w:val="000080"/>
          <w:sz w:val="21"/>
          <w:szCs w:val="21"/>
        </w:rPr>
      </w:pPr>
    </w:p>
    <w:p w14:paraId="18C229CA" w14:textId="77777777" w:rsidR="009D1830" w:rsidRDefault="009D1830" w:rsidP="00C456D7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i/>
          <w:iCs/>
          <w:color w:val="000080"/>
          <w:sz w:val="21"/>
          <w:szCs w:val="21"/>
        </w:rPr>
      </w:pPr>
    </w:p>
    <w:p w14:paraId="6BC9EA38" w14:textId="77777777" w:rsidR="009D1830" w:rsidRDefault="009D1830" w:rsidP="00C456D7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i/>
          <w:iCs/>
          <w:color w:val="000080"/>
          <w:sz w:val="21"/>
          <w:szCs w:val="21"/>
        </w:rPr>
      </w:pPr>
    </w:p>
    <w:p w14:paraId="3C2B5D41" w14:textId="77777777" w:rsidR="00630318" w:rsidRDefault="00630318"/>
    <w:p w14:paraId="66A56AA4" w14:textId="77777777" w:rsidR="00630318" w:rsidRDefault="00C92758">
      <w:pPr>
        <w:pStyle w:val="Ttulo1"/>
        <w:shd w:val="clear" w:color="auto" w:fill="000080"/>
        <w:rPr>
          <w:color w:val="FFFFFF"/>
          <w:sz w:val="36"/>
        </w:rPr>
      </w:pPr>
      <w:r>
        <w:rPr>
          <w:color w:val="FFFFFF"/>
          <w:sz w:val="36"/>
        </w:rPr>
        <w:t xml:space="preserve">COMITÉ DE </w:t>
      </w:r>
      <w:smartTag w:uri="urn:schemas-microsoft-com:office:smarttags" w:element="PersonName">
        <w:smartTagPr>
          <w:attr w:name="ProductID" w:val="LA PRUEBA"/>
        </w:smartTagPr>
        <w:r>
          <w:rPr>
            <w:color w:val="FFFFFF"/>
            <w:sz w:val="36"/>
          </w:rPr>
          <w:t>LA PRUEBA</w:t>
        </w:r>
      </w:smartTag>
    </w:p>
    <w:p w14:paraId="72F90239" w14:textId="7798A942" w:rsidR="00630318" w:rsidRDefault="00630318" w:rsidP="00A72C8F">
      <w:pPr>
        <w:keepNext/>
        <w:keepLines/>
        <w:tabs>
          <w:tab w:val="left" w:pos="0"/>
        </w:tabs>
        <w:suppressAutoHyphens/>
        <w:ind w:right="1"/>
        <w:jc w:val="center"/>
        <w:rPr>
          <w:rFonts w:ascii="Gill Sans MT" w:hAnsi="Gill Sans MT" w:cs="Tahoma"/>
          <w:color w:val="000080"/>
          <w:sz w:val="24"/>
          <w:szCs w:val="24"/>
        </w:rPr>
      </w:pPr>
      <w:r>
        <w:rPr>
          <w:rFonts w:ascii="Gill Sans MT" w:hAnsi="Gill Sans MT" w:cs="Tahoma"/>
          <w:color w:val="000080"/>
          <w:sz w:val="24"/>
          <w:szCs w:val="24"/>
        </w:rPr>
        <w:tab/>
      </w:r>
      <w:r>
        <w:rPr>
          <w:rFonts w:ascii="Gill Sans MT" w:hAnsi="Gill Sans MT" w:cs="Tahoma"/>
          <w:color w:val="000080"/>
          <w:sz w:val="24"/>
          <w:szCs w:val="24"/>
        </w:rPr>
        <w:tab/>
      </w:r>
      <w:r>
        <w:rPr>
          <w:rFonts w:ascii="Gill Sans MT" w:hAnsi="Gill Sans MT" w:cs="Tahoma"/>
          <w:color w:val="000080"/>
          <w:sz w:val="24"/>
          <w:szCs w:val="24"/>
        </w:rPr>
        <w:tab/>
      </w:r>
    </w:p>
    <w:p w14:paraId="02EE18C9" w14:textId="49F00D17" w:rsidR="004031EF" w:rsidRPr="00556059" w:rsidRDefault="004031EF" w:rsidP="00A72C8F">
      <w:pPr>
        <w:keepNext/>
        <w:keepLines/>
        <w:tabs>
          <w:tab w:val="left" w:pos="0"/>
        </w:tabs>
        <w:suppressAutoHyphens/>
        <w:ind w:right="-614"/>
        <w:jc w:val="center"/>
        <w:rPr>
          <w:rFonts w:ascii="Cambria" w:hAnsi="Cambria"/>
          <w:b/>
          <w:color w:val="808080"/>
          <w:spacing w:val="-2"/>
          <w:sz w:val="28"/>
          <w:szCs w:val="28"/>
        </w:rPr>
      </w:pPr>
      <w:r>
        <w:rPr>
          <w:rFonts w:ascii="Cambria" w:hAnsi="Cambria"/>
          <w:b/>
          <w:color w:val="808080"/>
          <w:spacing w:val="-2"/>
          <w:sz w:val="28"/>
          <w:szCs w:val="28"/>
        </w:rPr>
        <w:t>.</w:t>
      </w:r>
    </w:p>
    <w:p w14:paraId="3AC04AD7" w14:textId="047DC218" w:rsidR="00A72C8F" w:rsidRDefault="00A72C8F" w:rsidP="00A72C8F">
      <w:pPr>
        <w:keepNext/>
        <w:keepLines/>
        <w:tabs>
          <w:tab w:val="left" w:pos="0"/>
        </w:tabs>
        <w:suppressAutoHyphens/>
        <w:ind w:right="1"/>
        <w:jc w:val="center"/>
        <w:rPr>
          <w:rFonts w:ascii="Cambria" w:hAnsi="Cambria"/>
          <w:b/>
          <w:spacing w:val="-2"/>
          <w:sz w:val="40"/>
          <w:szCs w:val="36"/>
        </w:rPr>
      </w:pPr>
      <w:r>
        <w:rPr>
          <w:rFonts w:ascii="Cambria" w:hAnsi="Cambria"/>
          <w:b/>
          <w:spacing w:val="-2"/>
          <w:sz w:val="40"/>
          <w:szCs w:val="36"/>
        </w:rPr>
        <w:t xml:space="preserve">D. </w:t>
      </w:r>
      <w:r>
        <w:rPr>
          <w:rFonts w:ascii="Cambria" w:hAnsi="Cambria"/>
          <w:b/>
          <w:spacing w:val="-2"/>
          <w:sz w:val="40"/>
          <w:szCs w:val="36"/>
        </w:rPr>
        <w:t xml:space="preserve">Sergio </w:t>
      </w:r>
      <w:r w:rsidR="007157C8">
        <w:rPr>
          <w:rFonts w:ascii="Cambria" w:hAnsi="Cambria"/>
          <w:b/>
          <w:spacing w:val="-2"/>
          <w:sz w:val="40"/>
          <w:szCs w:val="36"/>
        </w:rPr>
        <w:t>López</w:t>
      </w:r>
    </w:p>
    <w:p w14:paraId="033997D6" w14:textId="53FFC063" w:rsidR="00304540" w:rsidRDefault="00A72C8F" w:rsidP="00A72C8F">
      <w:pPr>
        <w:keepNext/>
        <w:keepLines/>
        <w:tabs>
          <w:tab w:val="left" w:pos="0"/>
        </w:tabs>
        <w:suppressAutoHyphens/>
        <w:ind w:right="1"/>
        <w:jc w:val="center"/>
        <w:rPr>
          <w:rFonts w:ascii="Cambria" w:hAnsi="Cambria"/>
          <w:b/>
          <w:color w:val="808080"/>
          <w:spacing w:val="-2"/>
          <w:sz w:val="28"/>
          <w:szCs w:val="28"/>
        </w:rPr>
      </w:pPr>
      <w:r>
        <w:rPr>
          <w:rFonts w:ascii="Cambria" w:hAnsi="Cambria"/>
          <w:b/>
          <w:color w:val="808080"/>
          <w:spacing w:val="-2"/>
          <w:sz w:val="28"/>
          <w:szCs w:val="28"/>
        </w:rPr>
        <w:t>Lo Romero Golf</w:t>
      </w:r>
    </w:p>
    <w:p w14:paraId="15846971" w14:textId="77777777" w:rsidR="00A72C8F" w:rsidRPr="00556059" w:rsidRDefault="00A72C8F" w:rsidP="00A72C8F">
      <w:pPr>
        <w:keepNext/>
        <w:keepLines/>
        <w:tabs>
          <w:tab w:val="left" w:pos="0"/>
        </w:tabs>
        <w:suppressAutoHyphens/>
        <w:ind w:right="1"/>
        <w:jc w:val="center"/>
        <w:rPr>
          <w:rFonts w:ascii="Cambria" w:hAnsi="Cambria"/>
          <w:b/>
          <w:color w:val="808080"/>
          <w:spacing w:val="-2"/>
          <w:sz w:val="28"/>
          <w:szCs w:val="28"/>
        </w:rPr>
      </w:pPr>
    </w:p>
    <w:p w14:paraId="5382A4CA" w14:textId="2125414A" w:rsidR="00E2057D" w:rsidRDefault="00304540" w:rsidP="00A72C8F">
      <w:pPr>
        <w:keepNext/>
        <w:keepLines/>
        <w:tabs>
          <w:tab w:val="left" w:pos="0"/>
        </w:tabs>
        <w:suppressAutoHyphens/>
        <w:ind w:right="1"/>
        <w:jc w:val="center"/>
        <w:rPr>
          <w:rFonts w:ascii="Cambria" w:hAnsi="Cambria"/>
          <w:b/>
          <w:spacing w:val="-2"/>
          <w:sz w:val="40"/>
          <w:szCs w:val="36"/>
        </w:rPr>
      </w:pPr>
      <w:bookmarkStart w:id="0" w:name="_Hlk53686259"/>
      <w:r>
        <w:rPr>
          <w:rFonts w:ascii="Cambria" w:hAnsi="Cambria"/>
          <w:b/>
          <w:spacing w:val="-2"/>
          <w:sz w:val="40"/>
          <w:szCs w:val="36"/>
        </w:rPr>
        <w:t xml:space="preserve">D. </w:t>
      </w:r>
      <w:r w:rsidR="007157C8">
        <w:rPr>
          <w:rFonts w:ascii="Cambria" w:hAnsi="Cambria"/>
          <w:b/>
          <w:spacing w:val="-2"/>
          <w:sz w:val="40"/>
          <w:szCs w:val="36"/>
        </w:rPr>
        <w:t>José</w:t>
      </w:r>
      <w:r w:rsidR="00A72C8F">
        <w:rPr>
          <w:rFonts w:ascii="Cambria" w:hAnsi="Cambria"/>
          <w:b/>
          <w:spacing w:val="-2"/>
          <w:sz w:val="40"/>
          <w:szCs w:val="36"/>
        </w:rPr>
        <w:t xml:space="preserve"> Luis </w:t>
      </w:r>
      <w:r w:rsidR="007157C8">
        <w:rPr>
          <w:rFonts w:ascii="Cambria" w:hAnsi="Cambria"/>
          <w:b/>
          <w:spacing w:val="-2"/>
          <w:sz w:val="40"/>
          <w:szCs w:val="36"/>
        </w:rPr>
        <w:t>Sánchez</w:t>
      </w:r>
      <w:r w:rsidR="00A72C8F">
        <w:rPr>
          <w:rFonts w:ascii="Cambria" w:hAnsi="Cambria"/>
          <w:b/>
          <w:spacing w:val="-2"/>
          <w:sz w:val="40"/>
          <w:szCs w:val="36"/>
        </w:rPr>
        <w:t xml:space="preserve"> Cuesta</w:t>
      </w:r>
    </w:p>
    <w:p w14:paraId="55F8C520" w14:textId="6B1AE961" w:rsidR="00C92758" w:rsidRDefault="00A72C8F" w:rsidP="00A72C8F">
      <w:pPr>
        <w:keepNext/>
        <w:keepLines/>
        <w:tabs>
          <w:tab w:val="left" w:pos="0"/>
        </w:tabs>
        <w:suppressAutoHyphens/>
        <w:ind w:right="1"/>
        <w:jc w:val="center"/>
        <w:rPr>
          <w:rFonts w:ascii="Cambria" w:hAnsi="Cambria"/>
          <w:b/>
          <w:color w:val="808080"/>
          <w:spacing w:val="-2"/>
          <w:sz w:val="28"/>
          <w:szCs w:val="28"/>
        </w:rPr>
      </w:pPr>
      <w:r>
        <w:rPr>
          <w:rFonts w:ascii="Cambria" w:hAnsi="Cambria"/>
          <w:b/>
          <w:color w:val="808080"/>
          <w:spacing w:val="-2"/>
          <w:sz w:val="28"/>
          <w:szCs w:val="28"/>
        </w:rPr>
        <w:t>Presidente Comité Masculino FGCV</w:t>
      </w:r>
    </w:p>
    <w:p w14:paraId="08155B89" w14:textId="6E2B8329" w:rsidR="00A72C8F" w:rsidRDefault="00A72C8F" w:rsidP="00A72C8F">
      <w:pPr>
        <w:keepNext/>
        <w:keepLines/>
        <w:tabs>
          <w:tab w:val="left" w:pos="0"/>
        </w:tabs>
        <w:suppressAutoHyphens/>
        <w:ind w:right="1"/>
        <w:jc w:val="center"/>
        <w:rPr>
          <w:rFonts w:ascii="Cambria" w:hAnsi="Cambria"/>
          <w:b/>
          <w:color w:val="808080"/>
          <w:spacing w:val="-2"/>
          <w:sz w:val="28"/>
          <w:szCs w:val="28"/>
        </w:rPr>
      </w:pPr>
    </w:p>
    <w:p w14:paraId="0F4D0C32" w14:textId="1C8DAEDC" w:rsidR="00A72C8F" w:rsidRDefault="00A72C8F" w:rsidP="00A72C8F">
      <w:pPr>
        <w:keepNext/>
        <w:keepLines/>
        <w:tabs>
          <w:tab w:val="left" w:pos="0"/>
        </w:tabs>
        <w:suppressAutoHyphens/>
        <w:ind w:right="1"/>
        <w:jc w:val="center"/>
        <w:rPr>
          <w:rFonts w:ascii="Cambria" w:hAnsi="Cambria"/>
          <w:b/>
          <w:spacing w:val="-2"/>
          <w:sz w:val="40"/>
          <w:szCs w:val="36"/>
        </w:rPr>
      </w:pPr>
      <w:r>
        <w:rPr>
          <w:rFonts w:ascii="Cambria" w:hAnsi="Cambria"/>
          <w:b/>
          <w:spacing w:val="-2"/>
          <w:sz w:val="40"/>
          <w:szCs w:val="36"/>
        </w:rPr>
        <w:t xml:space="preserve">D. </w:t>
      </w:r>
      <w:r>
        <w:rPr>
          <w:rFonts w:ascii="Cambria" w:hAnsi="Cambria"/>
          <w:b/>
          <w:spacing w:val="-2"/>
          <w:sz w:val="40"/>
          <w:szCs w:val="36"/>
        </w:rPr>
        <w:t>John Pal Gaines</w:t>
      </w:r>
    </w:p>
    <w:p w14:paraId="19D99B48" w14:textId="77777777" w:rsidR="00A72C8F" w:rsidRDefault="00A72C8F" w:rsidP="00A72C8F">
      <w:pPr>
        <w:keepNext/>
        <w:keepLines/>
        <w:tabs>
          <w:tab w:val="left" w:pos="0"/>
        </w:tabs>
        <w:suppressAutoHyphens/>
        <w:ind w:right="1"/>
        <w:jc w:val="center"/>
        <w:rPr>
          <w:rFonts w:ascii="Cambria" w:hAnsi="Cambria"/>
          <w:b/>
          <w:color w:val="808080"/>
          <w:spacing w:val="-2"/>
          <w:sz w:val="28"/>
          <w:szCs w:val="28"/>
        </w:rPr>
      </w:pPr>
      <w:r>
        <w:rPr>
          <w:rFonts w:ascii="Cambria" w:hAnsi="Cambria"/>
          <w:b/>
          <w:color w:val="808080"/>
          <w:spacing w:val="-2"/>
          <w:sz w:val="28"/>
          <w:szCs w:val="28"/>
        </w:rPr>
        <w:t>Árbitro-</w:t>
      </w:r>
      <w:r w:rsidRPr="00304540">
        <w:rPr>
          <w:rFonts w:ascii="Cambria" w:hAnsi="Cambria"/>
          <w:b/>
          <w:color w:val="808080"/>
          <w:spacing w:val="-2"/>
          <w:sz w:val="28"/>
          <w:szCs w:val="28"/>
        </w:rPr>
        <w:t>Director de</w:t>
      </w:r>
      <w:r>
        <w:rPr>
          <w:rFonts w:ascii="Cambria" w:hAnsi="Cambria"/>
          <w:b/>
          <w:color w:val="808080"/>
          <w:spacing w:val="-2"/>
          <w:sz w:val="28"/>
          <w:szCs w:val="28"/>
        </w:rPr>
        <w:t>l</w:t>
      </w:r>
      <w:r w:rsidRPr="00304540">
        <w:rPr>
          <w:rFonts w:ascii="Cambria" w:hAnsi="Cambria"/>
          <w:b/>
          <w:color w:val="808080"/>
          <w:spacing w:val="-2"/>
          <w:sz w:val="28"/>
          <w:szCs w:val="28"/>
        </w:rPr>
        <w:t xml:space="preserve"> Torneo</w:t>
      </w:r>
    </w:p>
    <w:p w14:paraId="1653AA57" w14:textId="77777777" w:rsidR="00A72C8F" w:rsidRDefault="00A72C8F" w:rsidP="00A72C8F">
      <w:pPr>
        <w:keepNext/>
        <w:keepLines/>
        <w:tabs>
          <w:tab w:val="left" w:pos="0"/>
        </w:tabs>
        <w:suppressAutoHyphens/>
        <w:ind w:right="1"/>
        <w:jc w:val="center"/>
        <w:rPr>
          <w:rFonts w:ascii="Cambria" w:hAnsi="Cambria"/>
          <w:b/>
          <w:color w:val="808080"/>
          <w:spacing w:val="-2"/>
          <w:sz w:val="28"/>
          <w:szCs w:val="28"/>
        </w:rPr>
      </w:pPr>
    </w:p>
    <w:bookmarkEnd w:id="0"/>
    <w:p w14:paraId="43AF3677" w14:textId="77777777" w:rsidR="00E2057D" w:rsidRPr="00304540" w:rsidRDefault="00E2057D" w:rsidP="00C92758">
      <w:pPr>
        <w:keepNext/>
        <w:keepLines/>
        <w:tabs>
          <w:tab w:val="left" w:pos="0"/>
        </w:tabs>
        <w:suppressAutoHyphens/>
        <w:spacing w:before="60" w:after="60"/>
        <w:jc w:val="center"/>
        <w:rPr>
          <w:rFonts w:ascii="Cambria" w:hAnsi="Cambria"/>
          <w:b/>
          <w:spacing w:val="-2"/>
          <w:sz w:val="28"/>
          <w:szCs w:val="28"/>
        </w:rPr>
      </w:pPr>
    </w:p>
    <w:p w14:paraId="33C944E7" w14:textId="77777777" w:rsidR="00E2057D" w:rsidRDefault="00E2057D" w:rsidP="00E2057D">
      <w:pPr>
        <w:pStyle w:val="Ttulo1"/>
        <w:shd w:val="clear" w:color="auto" w:fill="000080"/>
        <w:rPr>
          <w:color w:val="FFFFFF"/>
          <w:sz w:val="36"/>
        </w:rPr>
      </w:pPr>
      <w:r>
        <w:rPr>
          <w:color w:val="FFFFFF"/>
          <w:sz w:val="36"/>
        </w:rPr>
        <w:t>ÁRBITROS</w:t>
      </w:r>
    </w:p>
    <w:p w14:paraId="4B652B4F" w14:textId="77777777" w:rsidR="00E2057D" w:rsidRDefault="00E2057D" w:rsidP="00E2057D">
      <w:pPr>
        <w:keepNext/>
        <w:keepLines/>
        <w:tabs>
          <w:tab w:val="left" w:pos="0"/>
        </w:tabs>
        <w:suppressAutoHyphens/>
        <w:ind w:right="1"/>
        <w:jc w:val="center"/>
        <w:rPr>
          <w:rFonts w:ascii="Cambria" w:hAnsi="Cambria"/>
          <w:b/>
          <w:spacing w:val="-2"/>
          <w:sz w:val="40"/>
          <w:szCs w:val="36"/>
        </w:rPr>
      </w:pPr>
    </w:p>
    <w:p w14:paraId="033B43EE" w14:textId="59601072" w:rsidR="00E2057D" w:rsidRDefault="00E2057D" w:rsidP="00E2057D">
      <w:pPr>
        <w:keepNext/>
        <w:keepLines/>
        <w:tabs>
          <w:tab w:val="left" w:pos="0"/>
        </w:tabs>
        <w:suppressAutoHyphens/>
        <w:ind w:right="1"/>
        <w:jc w:val="center"/>
        <w:rPr>
          <w:rFonts w:ascii="Cambria" w:hAnsi="Cambria"/>
          <w:b/>
          <w:spacing w:val="-2"/>
          <w:sz w:val="40"/>
          <w:szCs w:val="36"/>
        </w:rPr>
      </w:pPr>
      <w:r>
        <w:rPr>
          <w:rFonts w:ascii="Cambria" w:hAnsi="Cambria"/>
          <w:b/>
          <w:spacing w:val="-2"/>
          <w:sz w:val="40"/>
          <w:szCs w:val="36"/>
        </w:rPr>
        <w:t xml:space="preserve">D. </w:t>
      </w:r>
      <w:r w:rsidR="00A72C8F">
        <w:rPr>
          <w:rFonts w:ascii="Cambria" w:hAnsi="Cambria"/>
          <w:b/>
          <w:spacing w:val="-2"/>
          <w:sz w:val="40"/>
          <w:szCs w:val="36"/>
        </w:rPr>
        <w:t>Pedro J. Lucas (Principal)</w:t>
      </w:r>
    </w:p>
    <w:p w14:paraId="5563DBA6" w14:textId="72EE6145" w:rsidR="00A72C8F" w:rsidRDefault="00A72C8F" w:rsidP="00E2057D">
      <w:pPr>
        <w:keepNext/>
        <w:keepLines/>
        <w:tabs>
          <w:tab w:val="left" w:pos="0"/>
        </w:tabs>
        <w:suppressAutoHyphens/>
        <w:ind w:right="1"/>
        <w:jc w:val="center"/>
        <w:rPr>
          <w:rFonts w:ascii="Cambria" w:hAnsi="Cambria"/>
          <w:b/>
          <w:spacing w:val="-2"/>
          <w:sz w:val="40"/>
          <w:szCs w:val="36"/>
        </w:rPr>
      </w:pPr>
    </w:p>
    <w:p w14:paraId="3E167879" w14:textId="04144246" w:rsidR="00A72C8F" w:rsidRDefault="00A72C8F" w:rsidP="00E2057D">
      <w:pPr>
        <w:keepNext/>
        <w:keepLines/>
        <w:tabs>
          <w:tab w:val="left" w:pos="0"/>
        </w:tabs>
        <w:suppressAutoHyphens/>
        <w:ind w:right="1"/>
        <w:jc w:val="center"/>
        <w:rPr>
          <w:rFonts w:ascii="Cambria" w:hAnsi="Cambria"/>
          <w:b/>
          <w:spacing w:val="-2"/>
          <w:sz w:val="40"/>
          <w:szCs w:val="36"/>
        </w:rPr>
      </w:pPr>
      <w:r>
        <w:rPr>
          <w:rFonts w:ascii="Cambria" w:hAnsi="Cambria"/>
          <w:b/>
          <w:spacing w:val="-2"/>
          <w:sz w:val="40"/>
          <w:szCs w:val="36"/>
        </w:rPr>
        <w:t xml:space="preserve">D. </w:t>
      </w:r>
      <w:r w:rsidR="007157C8">
        <w:rPr>
          <w:rFonts w:ascii="Cambria" w:hAnsi="Cambria"/>
          <w:b/>
          <w:spacing w:val="-2"/>
          <w:sz w:val="40"/>
          <w:szCs w:val="36"/>
        </w:rPr>
        <w:t>José</w:t>
      </w:r>
      <w:r>
        <w:rPr>
          <w:rFonts w:ascii="Cambria" w:hAnsi="Cambria"/>
          <w:b/>
          <w:spacing w:val="-2"/>
          <w:sz w:val="40"/>
          <w:szCs w:val="36"/>
        </w:rPr>
        <w:t xml:space="preserve"> </w:t>
      </w:r>
      <w:proofErr w:type="spellStart"/>
      <w:r>
        <w:rPr>
          <w:rFonts w:ascii="Cambria" w:hAnsi="Cambria"/>
          <w:b/>
          <w:spacing w:val="-2"/>
          <w:sz w:val="40"/>
          <w:szCs w:val="36"/>
        </w:rPr>
        <w:t>Orts</w:t>
      </w:r>
      <w:proofErr w:type="spellEnd"/>
    </w:p>
    <w:p w14:paraId="12966038" w14:textId="2DF5F1FA" w:rsidR="00A72C8F" w:rsidRDefault="00A72C8F" w:rsidP="00E2057D">
      <w:pPr>
        <w:keepNext/>
        <w:keepLines/>
        <w:tabs>
          <w:tab w:val="left" w:pos="0"/>
        </w:tabs>
        <w:suppressAutoHyphens/>
        <w:ind w:right="1"/>
        <w:jc w:val="center"/>
        <w:rPr>
          <w:rFonts w:ascii="Cambria" w:hAnsi="Cambria"/>
          <w:b/>
          <w:spacing w:val="-2"/>
          <w:sz w:val="40"/>
          <w:szCs w:val="36"/>
        </w:rPr>
      </w:pPr>
    </w:p>
    <w:p w14:paraId="4F50CF0C" w14:textId="5BF2E0A3" w:rsidR="00A72C8F" w:rsidRPr="00E2057D" w:rsidRDefault="00A72C8F" w:rsidP="00E2057D">
      <w:pPr>
        <w:keepNext/>
        <w:keepLines/>
        <w:tabs>
          <w:tab w:val="left" w:pos="0"/>
        </w:tabs>
        <w:suppressAutoHyphens/>
        <w:ind w:right="1"/>
        <w:jc w:val="center"/>
        <w:rPr>
          <w:rFonts w:ascii="Cambria" w:hAnsi="Cambria"/>
          <w:b/>
          <w:spacing w:val="-2"/>
          <w:sz w:val="40"/>
          <w:szCs w:val="36"/>
        </w:rPr>
      </w:pPr>
      <w:r>
        <w:rPr>
          <w:rFonts w:ascii="Cambria" w:hAnsi="Cambria"/>
          <w:b/>
          <w:spacing w:val="-2"/>
          <w:sz w:val="40"/>
          <w:szCs w:val="36"/>
        </w:rPr>
        <w:t>D. John Pal Gaines</w:t>
      </w:r>
    </w:p>
    <w:p w14:paraId="13A9A6DA" w14:textId="77777777" w:rsidR="00630318" w:rsidRDefault="00630318">
      <w:pPr>
        <w:spacing w:line="288" w:lineRule="auto"/>
        <w:rPr>
          <w:rFonts w:ascii="Gill Sans MT" w:hAnsi="Gill Sans MT" w:cs="Tahoma"/>
          <w:i/>
          <w:color w:val="000080"/>
          <w:sz w:val="24"/>
          <w:szCs w:val="24"/>
        </w:rPr>
      </w:pPr>
    </w:p>
    <w:sectPr w:rsidR="00630318">
      <w:pgSz w:w="11906" w:h="16838" w:code="9"/>
      <w:pgMar w:top="2157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325C8"/>
    <w:multiLevelType w:val="hybridMultilevel"/>
    <w:tmpl w:val="544687FE"/>
    <w:lvl w:ilvl="0" w:tplc="E5FA51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318"/>
    <w:rsid w:val="000E273D"/>
    <w:rsid w:val="001829E7"/>
    <w:rsid w:val="00224689"/>
    <w:rsid w:val="00304540"/>
    <w:rsid w:val="004031EF"/>
    <w:rsid w:val="00556059"/>
    <w:rsid w:val="00630318"/>
    <w:rsid w:val="007157C8"/>
    <w:rsid w:val="007C144F"/>
    <w:rsid w:val="007D5C71"/>
    <w:rsid w:val="00824E23"/>
    <w:rsid w:val="009D1830"/>
    <w:rsid w:val="00A06754"/>
    <w:rsid w:val="00A5580B"/>
    <w:rsid w:val="00A701D5"/>
    <w:rsid w:val="00A72C8F"/>
    <w:rsid w:val="00B51D1F"/>
    <w:rsid w:val="00C456D7"/>
    <w:rsid w:val="00C76985"/>
    <w:rsid w:val="00C857AE"/>
    <w:rsid w:val="00C92758"/>
    <w:rsid w:val="00C92826"/>
    <w:rsid w:val="00C92FE4"/>
    <w:rsid w:val="00E2057D"/>
    <w:rsid w:val="00F3183C"/>
    <w:rsid w:val="00F60192"/>
    <w:rsid w:val="00F678DD"/>
    <w:rsid w:val="00F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BDDD00"/>
  <w15:docId w15:val="{4856D921-0B5D-4B4B-8FA7-E554013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qFormat/>
    <w:pPr>
      <w:tabs>
        <w:tab w:val="left" w:pos="408"/>
        <w:tab w:val="left" w:pos="1613"/>
        <w:tab w:val="left" w:pos="5640"/>
        <w:tab w:val="left" w:pos="7229"/>
        <w:tab w:val="left" w:pos="7742"/>
        <w:tab w:val="left" w:pos="9118"/>
      </w:tabs>
      <w:jc w:val="center"/>
    </w:pPr>
    <w:rPr>
      <w:b/>
      <w:smallCaps/>
      <w:color w:val="000000"/>
      <w:sz w:val="30"/>
    </w:rPr>
  </w:style>
  <w:style w:type="character" w:customStyle="1" w:styleId="TitleChar">
    <w:name w:val="Title Char"/>
    <w:basedOn w:val="Fuentedeprrafopredeter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qFormat/>
    <w:pPr>
      <w:tabs>
        <w:tab w:val="left" w:pos="408"/>
        <w:tab w:val="left" w:pos="1613"/>
        <w:tab w:val="left" w:pos="5640"/>
        <w:tab w:val="left" w:pos="7229"/>
        <w:tab w:val="left" w:pos="7742"/>
        <w:tab w:val="left" w:pos="9118"/>
      </w:tabs>
      <w:jc w:val="center"/>
    </w:pPr>
    <w:rPr>
      <w:color w:val="000000"/>
      <w:sz w:val="28"/>
    </w:rPr>
  </w:style>
  <w:style w:type="character" w:customStyle="1" w:styleId="SubtitleChar">
    <w:name w:val="Subtitle Char"/>
    <w:basedOn w:val="Fuentedeprrafopredeter"/>
    <w:rPr>
      <w:rFonts w:ascii="Cambria" w:hAnsi="Cambria" w:cs="Times New Roman"/>
      <w:sz w:val="24"/>
      <w:szCs w:val="24"/>
    </w:rPr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character" w:customStyle="1" w:styleId="BalloonTextChar">
    <w:name w:val="Balloon Text Char"/>
    <w:basedOn w:val="Fuentedeprrafopredeter"/>
    <w:semiHidden/>
    <w:rPr>
      <w:rFonts w:cs="Times New Roman"/>
      <w:sz w:val="2"/>
    </w:rPr>
  </w:style>
  <w:style w:type="paragraph" w:styleId="NormalWeb">
    <w:name w:val="Normal (Web)"/>
    <w:basedOn w:val="Normal"/>
    <w:semiHidden/>
    <w:rsid w:val="00C92F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NACIONAL INDIVIDUAL DE ESPAÑA FEMENINO</vt:lpstr>
    </vt:vector>
  </TitlesOfParts>
  <Company>Federación Española de Golf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NACIONAL INDIVIDUAL DE ESPAÑA FEMENINO</dc:title>
  <dc:creator>Elena Vecino</dc:creator>
  <cp:lastModifiedBy>John Pal Gaines</cp:lastModifiedBy>
  <cp:revision>3</cp:revision>
  <cp:lastPrinted>2012-03-08T10:49:00Z</cp:lastPrinted>
  <dcterms:created xsi:type="dcterms:W3CDTF">2020-10-15T18:34:00Z</dcterms:created>
  <dcterms:modified xsi:type="dcterms:W3CDTF">2020-10-15T18:34:00Z</dcterms:modified>
</cp:coreProperties>
</file>